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577" w:rsidRPr="008D317C" w:rsidRDefault="00420577" w:rsidP="001B4743">
      <w:pPr>
        <w:jc w:val="both"/>
        <w:rPr>
          <w:rFonts w:eastAsia="Times New Roman"/>
          <w:color w:val="000000"/>
          <w:szCs w:val="22"/>
          <w:lang w:eastAsia="en-US"/>
        </w:rPr>
      </w:pPr>
      <w:r w:rsidRPr="008D317C">
        <w:rPr>
          <w:rFonts w:eastAsia="Times New Roman"/>
          <w:color w:val="000000"/>
          <w:szCs w:val="22"/>
          <w:lang w:eastAsia="en-US"/>
        </w:rPr>
        <w:t>Наименование на участника: ________________________</w:t>
      </w:r>
      <w:r w:rsidR="008D317C">
        <w:rPr>
          <w:rFonts w:eastAsia="Times New Roman"/>
          <w:color w:val="000000"/>
          <w:szCs w:val="22"/>
          <w:lang w:eastAsia="en-US"/>
        </w:rPr>
        <w:t>_______________________________</w:t>
      </w:r>
    </w:p>
    <w:p w:rsidR="00420577" w:rsidRPr="008D317C" w:rsidRDefault="00420577" w:rsidP="001B4743">
      <w:pPr>
        <w:jc w:val="both"/>
        <w:rPr>
          <w:rFonts w:eastAsia="Times New Roman"/>
          <w:color w:val="000000"/>
          <w:szCs w:val="22"/>
          <w:lang w:eastAsia="en-US"/>
        </w:rPr>
      </w:pPr>
      <w:r w:rsidRPr="008D317C">
        <w:rPr>
          <w:rFonts w:eastAsia="Times New Roman"/>
          <w:color w:val="000000"/>
          <w:szCs w:val="22"/>
          <w:lang w:eastAsia="en-US"/>
        </w:rPr>
        <w:t>Седалище и адрес на управление: ____________________</w:t>
      </w:r>
      <w:r w:rsidR="008D317C">
        <w:rPr>
          <w:rFonts w:eastAsia="Times New Roman"/>
          <w:color w:val="000000"/>
          <w:szCs w:val="22"/>
          <w:lang w:eastAsia="en-US"/>
        </w:rPr>
        <w:t>_______________________________</w:t>
      </w:r>
    </w:p>
    <w:p w:rsidR="00420577" w:rsidRPr="008D317C" w:rsidRDefault="00420577" w:rsidP="001B4743">
      <w:pPr>
        <w:jc w:val="both"/>
        <w:rPr>
          <w:rFonts w:eastAsia="Times New Roman"/>
          <w:color w:val="000000"/>
          <w:szCs w:val="22"/>
          <w:lang w:eastAsia="en-US"/>
        </w:rPr>
      </w:pPr>
      <w:r w:rsidRPr="008D317C">
        <w:rPr>
          <w:rFonts w:eastAsia="Times New Roman"/>
          <w:color w:val="000000"/>
          <w:szCs w:val="22"/>
          <w:lang w:eastAsia="en-US"/>
        </w:rPr>
        <w:t>Представляван от: _________________________________</w:t>
      </w:r>
      <w:r w:rsidR="008D317C">
        <w:rPr>
          <w:rFonts w:eastAsia="Times New Roman"/>
          <w:color w:val="000000"/>
          <w:szCs w:val="22"/>
          <w:lang w:eastAsia="en-US"/>
        </w:rPr>
        <w:t>_______________________________</w:t>
      </w:r>
    </w:p>
    <w:p w:rsidR="00420577" w:rsidRPr="008D317C" w:rsidRDefault="00420577" w:rsidP="001B4743">
      <w:pPr>
        <w:jc w:val="both"/>
        <w:rPr>
          <w:rFonts w:eastAsia="Times New Roman"/>
          <w:color w:val="000000"/>
          <w:szCs w:val="22"/>
          <w:lang w:eastAsia="en-US"/>
        </w:rPr>
      </w:pPr>
      <w:r w:rsidRPr="008D317C">
        <w:rPr>
          <w:rFonts w:eastAsia="Times New Roman"/>
          <w:color w:val="000000"/>
          <w:szCs w:val="22"/>
          <w:lang w:eastAsia="en-US"/>
        </w:rPr>
        <w:t>В качеството му/й на: ______________________________</w:t>
      </w:r>
      <w:r w:rsidR="008D317C">
        <w:rPr>
          <w:rFonts w:eastAsia="Times New Roman"/>
          <w:color w:val="000000"/>
          <w:szCs w:val="22"/>
          <w:lang w:eastAsia="en-US"/>
        </w:rPr>
        <w:t>_______________________________</w:t>
      </w:r>
    </w:p>
    <w:p w:rsidR="00411B14" w:rsidRPr="008D317C" w:rsidRDefault="00411B14" w:rsidP="001B4743">
      <w:pPr>
        <w:jc w:val="both"/>
        <w:rPr>
          <w:rFonts w:eastAsia="Times New Roman"/>
          <w:color w:val="000000"/>
          <w:szCs w:val="22"/>
          <w:lang w:eastAsia="en-US"/>
        </w:rPr>
      </w:pPr>
      <w:r w:rsidRPr="008D317C">
        <w:rPr>
          <w:rFonts w:eastAsia="Times New Roman"/>
          <w:color w:val="000000"/>
          <w:szCs w:val="22"/>
          <w:lang w:eastAsia="en-US"/>
        </w:rPr>
        <w:t>ЕИК/Булстат: _____________________________________</w:t>
      </w:r>
      <w:r w:rsidR="008D317C">
        <w:rPr>
          <w:rFonts w:eastAsia="Times New Roman"/>
          <w:color w:val="000000"/>
          <w:szCs w:val="22"/>
          <w:lang w:eastAsia="en-US"/>
        </w:rPr>
        <w:t>_______________________________</w:t>
      </w:r>
    </w:p>
    <w:p w:rsidR="00420577" w:rsidRPr="008D317C" w:rsidRDefault="00420577" w:rsidP="001B4743">
      <w:pPr>
        <w:jc w:val="both"/>
        <w:rPr>
          <w:szCs w:val="22"/>
        </w:rPr>
      </w:pPr>
      <w:r w:rsidRPr="008D317C">
        <w:rPr>
          <w:szCs w:val="22"/>
          <w:lang w:val="en-US"/>
        </w:rPr>
        <w:t>BIC</w:t>
      </w:r>
      <w:r w:rsidRPr="008D317C">
        <w:rPr>
          <w:szCs w:val="22"/>
        </w:rPr>
        <w:t xml:space="preserve">, </w:t>
      </w:r>
      <w:r w:rsidRPr="008D317C">
        <w:rPr>
          <w:szCs w:val="22"/>
          <w:lang w:val="en-US"/>
        </w:rPr>
        <w:t>IBAN</w:t>
      </w:r>
      <w:r w:rsidRPr="008D317C">
        <w:rPr>
          <w:szCs w:val="22"/>
        </w:rPr>
        <w:t xml:space="preserve">: </w:t>
      </w:r>
      <w:r w:rsidR="00411B14" w:rsidRPr="008D317C">
        <w:rPr>
          <w:szCs w:val="22"/>
        </w:rPr>
        <w:t>_______________________________________</w:t>
      </w:r>
      <w:r w:rsidR="008D317C">
        <w:rPr>
          <w:szCs w:val="22"/>
        </w:rPr>
        <w:t>_______________________________</w:t>
      </w:r>
    </w:p>
    <w:p w:rsidR="00411B14" w:rsidRPr="008D317C" w:rsidRDefault="00411B14" w:rsidP="001B4743">
      <w:pPr>
        <w:jc w:val="both"/>
        <w:rPr>
          <w:szCs w:val="22"/>
        </w:rPr>
      </w:pPr>
      <w:r w:rsidRPr="008D317C">
        <w:rPr>
          <w:szCs w:val="22"/>
        </w:rPr>
        <w:t>Точен адрес за кореспонденция: _____________________</w:t>
      </w:r>
      <w:r w:rsidR="008D317C">
        <w:rPr>
          <w:szCs w:val="22"/>
        </w:rPr>
        <w:t>_______________________________</w:t>
      </w:r>
    </w:p>
    <w:p w:rsidR="00411B14" w:rsidRPr="008D317C" w:rsidRDefault="00411B14" w:rsidP="001B4743">
      <w:pPr>
        <w:jc w:val="both"/>
        <w:rPr>
          <w:szCs w:val="22"/>
        </w:rPr>
      </w:pPr>
      <w:r w:rsidRPr="008D317C">
        <w:rPr>
          <w:szCs w:val="22"/>
        </w:rPr>
        <w:t>Телефонен номер: _________________________________</w:t>
      </w:r>
      <w:r w:rsidR="008D317C">
        <w:rPr>
          <w:szCs w:val="22"/>
        </w:rPr>
        <w:t>_______________________________</w:t>
      </w:r>
    </w:p>
    <w:p w:rsidR="00411B14" w:rsidRPr="008D317C" w:rsidRDefault="00411B14" w:rsidP="001B4743">
      <w:pPr>
        <w:jc w:val="both"/>
        <w:rPr>
          <w:szCs w:val="22"/>
        </w:rPr>
      </w:pPr>
      <w:r w:rsidRPr="008D317C">
        <w:rPr>
          <w:szCs w:val="22"/>
        </w:rPr>
        <w:t>Факс номер: ______________________________________</w:t>
      </w:r>
      <w:r w:rsidR="008D317C">
        <w:rPr>
          <w:szCs w:val="22"/>
        </w:rPr>
        <w:t>_______________________________</w:t>
      </w:r>
    </w:p>
    <w:p w:rsidR="00411B14" w:rsidRDefault="00411B14" w:rsidP="0059011C">
      <w:pPr>
        <w:jc w:val="both"/>
        <w:rPr>
          <w:sz w:val="22"/>
          <w:szCs w:val="22"/>
        </w:rPr>
      </w:pPr>
      <w:proofErr w:type="gramStart"/>
      <w:r w:rsidRPr="008D317C">
        <w:rPr>
          <w:szCs w:val="22"/>
          <w:lang w:val="en-US"/>
        </w:rPr>
        <w:t>e</w:t>
      </w:r>
      <w:proofErr w:type="gramEnd"/>
      <w:r w:rsidRPr="008D317C">
        <w:rPr>
          <w:szCs w:val="22"/>
          <w:lang w:val="en-US"/>
        </w:rPr>
        <w:t xml:space="preserve"> mail:</w:t>
      </w:r>
      <w:r w:rsidRPr="008D317C">
        <w:rPr>
          <w:szCs w:val="22"/>
        </w:rPr>
        <w:t xml:space="preserve"> ___________________________________________</w:t>
      </w:r>
      <w:r w:rsidR="008D317C">
        <w:rPr>
          <w:szCs w:val="22"/>
        </w:rPr>
        <w:t>_______________________________</w:t>
      </w:r>
    </w:p>
    <w:p w:rsidR="0059011C" w:rsidRDefault="0059011C" w:rsidP="0059011C">
      <w:pPr>
        <w:jc w:val="both"/>
        <w:rPr>
          <w:sz w:val="22"/>
          <w:szCs w:val="22"/>
        </w:rPr>
      </w:pPr>
    </w:p>
    <w:p w:rsidR="008D317C" w:rsidRPr="0059011C" w:rsidRDefault="008D317C" w:rsidP="0059011C">
      <w:pPr>
        <w:jc w:val="both"/>
        <w:rPr>
          <w:sz w:val="22"/>
          <w:szCs w:val="22"/>
        </w:rPr>
      </w:pPr>
    </w:p>
    <w:p w:rsidR="00CE6006" w:rsidRPr="00CE6006" w:rsidRDefault="00CE6006" w:rsidP="00CE6006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kern w:val="32"/>
          <w:lang w:eastAsia="en-US"/>
        </w:rPr>
      </w:pPr>
      <w:r w:rsidRPr="00CE6006">
        <w:rPr>
          <w:rFonts w:eastAsia="Times New Roman"/>
          <w:b/>
          <w:bCs/>
          <w:kern w:val="32"/>
          <w:lang w:eastAsia="en-US"/>
        </w:rPr>
        <w:t xml:space="preserve">ЦЕНОВО ПРЕДЛОЖЕНИЕ </w:t>
      </w:r>
    </w:p>
    <w:p w:rsidR="00CE6006" w:rsidRPr="00CE6006" w:rsidRDefault="00CE6006" w:rsidP="00CE6006">
      <w:pPr>
        <w:keepNext/>
        <w:suppressAutoHyphens w:val="0"/>
        <w:spacing w:line="276" w:lineRule="auto"/>
        <w:jc w:val="center"/>
        <w:outlineLvl w:val="0"/>
        <w:rPr>
          <w:rFonts w:eastAsia="Times New Roman"/>
          <w:b/>
          <w:bCs/>
          <w:kern w:val="32"/>
          <w:lang w:eastAsia="en-US"/>
        </w:rPr>
      </w:pPr>
      <w:r w:rsidRPr="00CE6006">
        <w:rPr>
          <w:rFonts w:eastAsia="Times New Roman"/>
          <w:b/>
          <w:bCs/>
          <w:kern w:val="32"/>
          <w:lang w:eastAsia="en-US"/>
        </w:rPr>
        <w:t>за изпълнение на обществена поръчка с предмет:</w:t>
      </w:r>
    </w:p>
    <w:p w:rsidR="00146491" w:rsidRPr="00146491" w:rsidRDefault="00146491" w:rsidP="00146491">
      <w:pPr>
        <w:tabs>
          <w:tab w:val="left" w:pos="8080"/>
        </w:tabs>
        <w:spacing w:before="120"/>
        <w:jc w:val="center"/>
        <w:rPr>
          <w:rFonts w:eastAsia="Times New Roman"/>
          <w:b/>
          <w:szCs w:val="20"/>
        </w:rPr>
      </w:pPr>
      <w:r w:rsidRPr="00146491">
        <w:rPr>
          <w:rFonts w:eastAsia="Times New Roman"/>
          <w:b/>
          <w:bCs/>
          <w:szCs w:val="20"/>
          <w:bdr w:val="none" w:sz="0" w:space="0" w:color="auto" w:frame="1"/>
          <w:lang w:eastAsia="bg-BG"/>
        </w:rPr>
        <w:t xml:space="preserve">„Доставка на нови версии на софтуерни продукти за </w:t>
      </w:r>
      <w:proofErr w:type="spellStart"/>
      <w:r w:rsidRPr="00146491">
        <w:rPr>
          <w:rFonts w:eastAsia="Times New Roman"/>
          <w:b/>
          <w:bCs/>
          <w:szCs w:val="20"/>
          <w:bdr w:val="none" w:sz="0" w:space="0" w:color="auto" w:frame="1"/>
          <w:lang w:eastAsia="bg-BG"/>
        </w:rPr>
        <w:t>web</w:t>
      </w:r>
      <w:proofErr w:type="spellEnd"/>
      <w:r w:rsidRPr="00146491">
        <w:rPr>
          <w:rFonts w:eastAsia="Times New Roman"/>
          <w:b/>
          <w:bCs/>
          <w:szCs w:val="20"/>
          <w:bdr w:val="none" w:sz="0" w:space="0" w:color="auto" w:frame="1"/>
          <w:lang w:eastAsia="bg-BG"/>
        </w:rPr>
        <w:t xml:space="preserve"> базиран достъп до файловата инфраструктура, отдалечен достъп до IT инфраструктурата на Министерство на околната среда и водите – Централна администрация (МОСВ-ЦА) и централизирано наблюдение и управление на работни станции“</w:t>
      </w:r>
    </w:p>
    <w:p w:rsidR="00CE6006" w:rsidRDefault="00CE6006" w:rsidP="00146491">
      <w:pPr>
        <w:keepNext/>
        <w:suppressAutoHyphens w:val="0"/>
        <w:spacing w:line="276" w:lineRule="auto"/>
        <w:outlineLvl w:val="0"/>
        <w:rPr>
          <w:rFonts w:eastAsia="Times New Roman"/>
          <w:b/>
          <w:bCs/>
          <w:kern w:val="32"/>
          <w:lang w:eastAsia="en-US"/>
        </w:rPr>
      </w:pPr>
    </w:p>
    <w:p w:rsidR="008D317C" w:rsidRDefault="008D317C" w:rsidP="00146491">
      <w:pPr>
        <w:keepNext/>
        <w:suppressAutoHyphens w:val="0"/>
        <w:spacing w:line="276" w:lineRule="auto"/>
        <w:outlineLvl w:val="0"/>
        <w:rPr>
          <w:rFonts w:eastAsia="Times New Roman"/>
          <w:b/>
          <w:bCs/>
          <w:kern w:val="32"/>
          <w:lang w:eastAsia="en-US"/>
        </w:rPr>
      </w:pPr>
    </w:p>
    <w:p w:rsidR="008D317C" w:rsidRPr="008D317C" w:rsidRDefault="008D317C" w:rsidP="00146491">
      <w:pPr>
        <w:keepNext/>
        <w:suppressAutoHyphens w:val="0"/>
        <w:spacing w:line="276" w:lineRule="auto"/>
        <w:outlineLvl w:val="0"/>
        <w:rPr>
          <w:rFonts w:eastAsia="Times New Roman"/>
          <w:b/>
          <w:bCs/>
          <w:kern w:val="32"/>
          <w:lang w:eastAsia="en-US"/>
        </w:rPr>
      </w:pPr>
    </w:p>
    <w:p w:rsidR="00CE6006" w:rsidRPr="00E22792" w:rsidRDefault="00CE6006" w:rsidP="00146491">
      <w:pPr>
        <w:suppressAutoHyphens w:val="0"/>
        <w:spacing w:after="12" w:line="276" w:lineRule="auto"/>
        <w:ind w:firstLine="567"/>
        <w:jc w:val="both"/>
        <w:rPr>
          <w:rFonts w:eastAsia="Times New Roman"/>
          <w:b/>
          <w:bCs/>
          <w:lang w:eastAsia="en-US"/>
        </w:rPr>
      </w:pPr>
      <w:r w:rsidRPr="00E22792">
        <w:rPr>
          <w:rFonts w:eastAsia="Times New Roman"/>
          <w:b/>
          <w:bCs/>
          <w:lang w:eastAsia="bg-BG"/>
        </w:rPr>
        <w:t>УВАЖАЕМИ ДАМИ И ГОСПОДА,</w:t>
      </w:r>
    </w:p>
    <w:p w:rsidR="008D317C" w:rsidRDefault="008D317C" w:rsidP="00146491">
      <w:pPr>
        <w:suppressAutoHyphens w:val="0"/>
        <w:spacing w:before="120" w:after="120" w:line="276" w:lineRule="auto"/>
        <w:ind w:firstLine="567"/>
        <w:jc w:val="both"/>
        <w:rPr>
          <w:rFonts w:eastAsia="Times New Roman"/>
          <w:lang w:val="ru-RU" w:eastAsia="en-US"/>
        </w:rPr>
      </w:pPr>
    </w:p>
    <w:p w:rsidR="00146491" w:rsidRPr="00146491" w:rsidRDefault="00146491" w:rsidP="00146491">
      <w:pPr>
        <w:suppressAutoHyphens w:val="0"/>
        <w:spacing w:before="120" w:after="120" w:line="276" w:lineRule="auto"/>
        <w:ind w:firstLine="567"/>
        <w:jc w:val="both"/>
        <w:rPr>
          <w:rFonts w:eastAsia="Times New Roman"/>
          <w:lang w:val="ru-RU" w:eastAsia="en-US"/>
        </w:rPr>
      </w:pPr>
      <w:r w:rsidRPr="00146491">
        <w:rPr>
          <w:rFonts w:eastAsia="Times New Roman"/>
          <w:lang w:val="ru-RU" w:eastAsia="en-US"/>
        </w:rPr>
        <w:t xml:space="preserve">В отговор на обява за събиране на оферти с № </w:t>
      </w:r>
      <w:r w:rsidRPr="00E22792">
        <w:rPr>
          <w:rFonts w:eastAsia="Times New Roman"/>
          <w:lang w:val="en-US" w:eastAsia="en-US"/>
        </w:rPr>
        <w:t>______________</w:t>
      </w:r>
      <w:r w:rsidRPr="00146491">
        <w:rPr>
          <w:rFonts w:eastAsia="Times New Roman"/>
          <w:lang w:val="ru-RU" w:eastAsia="en-US"/>
        </w:rPr>
        <w:t xml:space="preserve"> от </w:t>
      </w:r>
      <w:r w:rsidRPr="00E22792">
        <w:rPr>
          <w:rFonts w:eastAsia="Times New Roman"/>
          <w:lang w:val="en-US" w:eastAsia="en-US"/>
        </w:rPr>
        <w:t xml:space="preserve">_______ </w:t>
      </w:r>
      <w:r w:rsidRPr="00146491">
        <w:rPr>
          <w:rFonts w:eastAsia="Times New Roman"/>
          <w:lang w:val="ru-RU" w:eastAsia="en-US"/>
        </w:rPr>
        <w:t>2016 г.,</w:t>
      </w:r>
      <w:r w:rsidRPr="00146491">
        <w:rPr>
          <w:rFonts w:eastAsia="Times New Roman"/>
          <w:lang w:eastAsia="en-US"/>
        </w:rPr>
        <w:t xml:space="preserve"> заявяваме, че желаем</w:t>
      </w:r>
      <w:r w:rsidRPr="00146491">
        <w:rPr>
          <w:rFonts w:eastAsia="Times New Roman"/>
          <w:lang w:val="ru-RU" w:eastAsia="en-US"/>
        </w:rPr>
        <w:t xml:space="preserve"> да изпълним поръчката при условията, </w:t>
      </w:r>
      <w:r w:rsidRPr="00146491">
        <w:rPr>
          <w:rFonts w:eastAsia="Times New Roman"/>
          <w:lang w:eastAsia="en-US"/>
        </w:rPr>
        <w:t xml:space="preserve">посочени </w:t>
      </w:r>
      <w:r w:rsidRPr="00E22792">
        <w:rPr>
          <w:rFonts w:eastAsia="Times New Roman"/>
          <w:lang w:eastAsia="en-US"/>
        </w:rPr>
        <w:t>в обявата</w:t>
      </w:r>
      <w:r w:rsidRPr="00E22792">
        <w:rPr>
          <w:rFonts w:eastAsia="Times New Roman"/>
          <w:lang w:val="ru-RU" w:eastAsia="en-US"/>
        </w:rPr>
        <w:t xml:space="preserve"> </w:t>
      </w:r>
      <w:r w:rsidRPr="00146491">
        <w:rPr>
          <w:rFonts w:eastAsia="Times New Roman"/>
          <w:lang w:val="ru-RU" w:eastAsia="en-US"/>
        </w:rPr>
        <w:t>и приложенията към нея със следното</w:t>
      </w:r>
      <w:r w:rsidRPr="00146491">
        <w:rPr>
          <w:rFonts w:eastAsia="Times New Roman"/>
          <w:lang w:eastAsia="en-US"/>
        </w:rPr>
        <w:t xml:space="preserve"> ценово</w:t>
      </w:r>
      <w:r w:rsidRPr="00146491">
        <w:rPr>
          <w:rFonts w:eastAsia="Times New Roman"/>
          <w:lang w:val="ru-RU" w:eastAsia="en-US"/>
        </w:rPr>
        <w:t xml:space="preserve"> предложение:</w:t>
      </w:r>
    </w:p>
    <w:p w:rsidR="008D317C" w:rsidRDefault="008D317C" w:rsidP="00146491">
      <w:pPr>
        <w:suppressAutoHyphens w:val="0"/>
        <w:spacing w:line="276" w:lineRule="auto"/>
        <w:ind w:firstLine="567"/>
        <w:jc w:val="both"/>
        <w:rPr>
          <w:rFonts w:eastAsia="Times New Roman"/>
          <w:b/>
          <w:lang w:eastAsia="en-US"/>
        </w:rPr>
      </w:pPr>
    </w:p>
    <w:p w:rsidR="00146491" w:rsidRPr="00146491" w:rsidRDefault="00146491" w:rsidP="00146491">
      <w:pPr>
        <w:suppressAutoHyphens w:val="0"/>
        <w:spacing w:line="276" w:lineRule="auto"/>
        <w:ind w:firstLine="567"/>
        <w:jc w:val="both"/>
        <w:rPr>
          <w:rFonts w:eastAsia="Times New Roman"/>
          <w:b/>
          <w:lang w:val="en-US" w:eastAsia="en-US"/>
        </w:rPr>
      </w:pPr>
      <w:r w:rsidRPr="00146491">
        <w:rPr>
          <w:rFonts w:eastAsia="Times New Roman"/>
          <w:b/>
          <w:lang w:eastAsia="en-US"/>
        </w:rPr>
        <w:t xml:space="preserve">Предлаганата обща цена за изпълнение на настоящата поръчката е </w:t>
      </w:r>
      <w:r w:rsidRPr="00146491">
        <w:rPr>
          <w:rFonts w:eastAsia="Times New Roman"/>
          <w:b/>
          <w:lang w:val="en-US" w:eastAsia="en-US"/>
        </w:rPr>
        <w:t>________</w:t>
      </w:r>
      <w:r w:rsidRPr="00146491">
        <w:rPr>
          <w:rFonts w:eastAsia="Times New Roman"/>
          <w:b/>
          <w:lang w:eastAsia="en-US"/>
        </w:rPr>
        <w:t xml:space="preserve"> лв. (словом</w:t>
      </w:r>
      <w:r w:rsidRPr="00146491">
        <w:rPr>
          <w:rFonts w:eastAsia="Times New Roman"/>
          <w:b/>
          <w:lang w:val="en-US" w:eastAsia="en-US"/>
        </w:rPr>
        <w:t>_______</w:t>
      </w:r>
      <w:r w:rsidRPr="00146491">
        <w:rPr>
          <w:rFonts w:eastAsia="Times New Roman"/>
          <w:b/>
          <w:lang w:eastAsia="en-US"/>
        </w:rPr>
        <w:t>) лева без включен ДДС.</w:t>
      </w:r>
    </w:p>
    <w:p w:rsidR="00CE6006" w:rsidRPr="00E22792" w:rsidRDefault="00CE6006" w:rsidP="00146491">
      <w:pPr>
        <w:suppressAutoHyphens w:val="0"/>
        <w:spacing w:line="276" w:lineRule="auto"/>
        <w:ind w:firstLine="567"/>
        <w:jc w:val="both"/>
        <w:rPr>
          <w:rFonts w:eastAsia="Times New Roman"/>
          <w:b/>
          <w:lang w:val="en-US" w:eastAsia="en-US"/>
        </w:rPr>
      </w:pPr>
      <w:r w:rsidRPr="00E22792">
        <w:rPr>
          <w:rFonts w:eastAsia="Times New Roman"/>
          <w:b/>
          <w:lang w:eastAsia="en-US"/>
        </w:rPr>
        <w:t>Предлаганата обща цена за изпълнение на настоящата поръчката е формирана по следния начин:</w:t>
      </w:r>
    </w:p>
    <w:p w:rsidR="00146491" w:rsidRDefault="00146491" w:rsidP="00CE6006">
      <w:pPr>
        <w:suppressAutoHyphens w:val="0"/>
        <w:spacing w:line="276" w:lineRule="auto"/>
        <w:ind w:firstLine="708"/>
        <w:jc w:val="both"/>
        <w:rPr>
          <w:rFonts w:eastAsia="Times New Roman"/>
          <w:b/>
          <w:lang w:eastAsia="en-US"/>
        </w:rPr>
      </w:pPr>
    </w:p>
    <w:p w:rsidR="008D317C" w:rsidRPr="008D317C" w:rsidRDefault="008D317C" w:rsidP="00CE6006">
      <w:pPr>
        <w:suppressAutoHyphens w:val="0"/>
        <w:spacing w:line="276" w:lineRule="auto"/>
        <w:ind w:firstLine="708"/>
        <w:jc w:val="both"/>
        <w:rPr>
          <w:rFonts w:eastAsia="Times New Roman"/>
          <w:b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4253"/>
        <w:gridCol w:w="1546"/>
        <w:gridCol w:w="1387"/>
        <w:gridCol w:w="1423"/>
      </w:tblGrid>
      <w:tr w:rsidR="00154BEB" w:rsidRPr="008D317C" w:rsidTr="008D317C">
        <w:trPr>
          <w:trHeight w:val="1385"/>
        </w:trPr>
        <w:tc>
          <w:tcPr>
            <w:tcW w:w="1418" w:type="dxa"/>
            <w:shd w:val="clear" w:color="auto" w:fill="auto"/>
          </w:tcPr>
          <w:p w:rsidR="00154BEB" w:rsidRPr="008D317C" w:rsidRDefault="00154BEB" w:rsidP="00E22792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center"/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>№</w:t>
            </w:r>
          </w:p>
        </w:tc>
        <w:tc>
          <w:tcPr>
            <w:tcW w:w="4253" w:type="dxa"/>
            <w:shd w:val="clear" w:color="auto" w:fill="auto"/>
          </w:tcPr>
          <w:p w:rsidR="00154BEB" w:rsidRPr="008D317C" w:rsidRDefault="00154BEB" w:rsidP="008D317C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center"/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 xml:space="preserve">Вид и обхват на </w:t>
            </w:r>
            <w:r w:rsidR="00F73E3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 xml:space="preserve">дейностите предмет на </w:t>
            </w:r>
            <w:r w:rsidR="008D317C"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>доставката</w:t>
            </w:r>
          </w:p>
        </w:tc>
        <w:tc>
          <w:tcPr>
            <w:tcW w:w="1546" w:type="dxa"/>
          </w:tcPr>
          <w:p w:rsidR="00154BEB" w:rsidRPr="008D317C" w:rsidRDefault="00154BEB" w:rsidP="00E22792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center"/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 xml:space="preserve">Единична цена в лева, без </w:t>
            </w:r>
            <w:r w:rsidR="00E22792"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 xml:space="preserve">включен </w:t>
            </w: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>ДДС</w:t>
            </w:r>
          </w:p>
        </w:tc>
        <w:tc>
          <w:tcPr>
            <w:tcW w:w="1387" w:type="dxa"/>
          </w:tcPr>
          <w:p w:rsidR="00154BEB" w:rsidRPr="008D317C" w:rsidRDefault="00154BEB" w:rsidP="00E22792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center"/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>Брой</w:t>
            </w:r>
          </w:p>
        </w:tc>
        <w:tc>
          <w:tcPr>
            <w:tcW w:w="1423" w:type="dxa"/>
          </w:tcPr>
          <w:p w:rsidR="00154BEB" w:rsidRPr="008D317C" w:rsidRDefault="00154BEB" w:rsidP="00E22792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center"/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 xml:space="preserve">Обща цена в лева, без </w:t>
            </w:r>
            <w:r w:rsidR="00E22792"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 xml:space="preserve">включен </w:t>
            </w: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>ДДС</w:t>
            </w:r>
          </w:p>
        </w:tc>
      </w:tr>
      <w:tr w:rsidR="00154BEB" w:rsidRPr="008D317C" w:rsidTr="008D317C">
        <w:trPr>
          <w:trHeight w:val="742"/>
        </w:trPr>
        <w:tc>
          <w:tcPr>
            <w:tcW w:w="1418" w:type="dxa"/>
            <w:shd w:val="clear" w:color="auto" w:fill="auto"/>
          </w:tcPr>
          <w:p w:rsidR="00154BEB" w:rsidRPr="008D317C" w:rsidRDefault="008D317C" w:rsidP="008D317C">
            <w:pPr>
              <w:pStyle w:val="BodyText2"/>
              <w:shd w:val="clear" w:color="auto" w:fill="auto"/>
              <w:spacing w:before="0" w:after="245" w:line="278" w:lineRule="exact"/>
              <w:ind w:right="34" w:firstLine="0"/>
              <w:jc w:val="both"/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 xml:space="preserve">Дейност </w:t>
            </w:r>
            <w:r w:rsidR="00154BEB"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>1.</w:t>
            </w:r>
          </w:p>
        </w:tc>
        <w:tc>
          <w:tcPr>
            <w:tcW w:w="4253" w:type="dxa"/>
            <w:shd w:val="clear" w:color="auto" w:fill="auto"/>
          </w:tcPr>
          <w:p w:rsidR="00154BEB" w:rsidRPr="008D317C" w:rsidRDefault="00154BEB" w:rsidP="00E22792">
            <w:pPr>
              <w:pStyle w:val="BodyText2"/>
              <w:shd w:val="clear" w:color="auto" w:fill="auto"/>
              <w:spacing w:before="0" w:after="245" w:line="278" w:lineRule="exact"/>
              <w:ind w:right="37" w:firstLine="0"/>
              <w:jc w:val="both"/>
              <w:rPr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Обновяване на софтуерен продукт 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Filr</w:t>
            </w:r>
            <w:proofErr w:type="spellEnd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1-User 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License</w:t>
            </w:r>
            <w:proofErr w:type="spellEnd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+ 1-Year Standard 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Maintenance</w:t>
            </w:r>
            <w:proofErr w:type="spellEnd"/>
          </w:p>
        </w:tc>
        <w:tc>
          <w:tcPr>
            <w:tcW w:w="1546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  <w:tc>
          <w:tcPr>
            <w:tcW w:w="1387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150</w:t>
            </w:r>
          </w:p>
        </w:tc>
        <w:tc>
          <w:tcPr>
            <w:tcW w:w="1423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</w:tr>
      <w:tr w:rsidR="00154BEB" w:rsidRPr="008D317C" w:rsidTr="008D317C">
        <w:trPr>
          <w:trHeight w:val="459"/>
        </w:trPr>
        <w:tc>
          <w:tcPr>
            <w:tcW w:w="1418" w:type="dxa"/>
            <w:shd w:val="clear" w:color="auto" w:fill="auto"/>
          </w:tcPr>
          <w:p w:rsidR="00154BEB" w:rsidRPr="008D317C" w:rsidRDefault="008D317C" w:rsidP="008D317C">
            <w:pPr>
              <w:pStyle w:val="BodyText2"/>
              <w:shd w:val="clear" w:color="auto" w:fill="auto"/>
              <w:spacing w:before="0" w:after="245" w:line="278" w:lineRule="exact"/>
              <w:ind w:right="34" w:firstLine="0"/>
              <w:jc w:val="both"/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 xml:space="preserve">Дейност </w:t>
            </w:r>
            <w:r w:rsidR="00154BEB"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154BEB" w:rsidRPr="008D317C" w:rsidRDefault="00154BEB" w:rsidP="00E22792">
            <w:pPr>
              <w:pStyle w:val="BodyText2"/>
              <w:shd w:val="clear" w:color="auto" w:fill="auto"/>
              <w:spacing w:before="0" w:after="245" w:line="278" w:lineRule="exact"/>
              <w:ind w:right="37" w:firstLine="0"/>
              <w:jc w:val="both"/>
              <w:rPr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Обновяване на софтуерен продукт 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ZENworks</w:t>
            </w:r>
            <w:proofErr w:type="spellEnd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Configuration</w:t>
            </w:r>
            <w:proofErr w:type="spellEnd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Management</w:t>
            </w:r>
            <w:proofErr w:type="spellEnd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11 1-User/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Device</w:t>
            </w:r>
            <w:proofErr w:type="spellEnd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License</w:t>
            </w:r>
            <w:proofErr w:type="spellEnd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+ 1-Year </w:t>
            </w:r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lastRenderedPageBreak/>
              <w:t xml:space="preserve">Standard </w:t>
            </w:r>
            <w:proofErr w:type="spellStart"/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Maintenance</w:t>
            </w:r>
            <w:proofErr w:type="spellEnd"/>
          </w:p>
        </w:tc>
        <w:tc>
          <w:tcPr>
            <w:tcW w:w="1546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  <w:tc>
          <w:tcPr>
            <w:tcW w:w="1387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300</w:t>
            </w:r>
          </w:p>
        </w:tc>
        <w:tc>
          <w:tcPr>
            <w:tcW w:w="1423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</w:tr>
      <w:tr w:rsidR="00154BEB" w:rsidRPr="008D317C" w:rsidTr="008D317C">
        <w:trPr>
          <w:trHeight w:val="1259"/>
        </w:trPr>
        <w:tc>
          <w:tcPr>
            <w:tcW w:w="1418" w:type="dxa"/>
            <w:shd w:val="clear" w:color="auto" w:fill="auto"/>
          </w:tcPr>
          <w:p w:rsidR="00154BEB" w:rsidRPr="008D317C" w:rsidRDefault="008D317C" w:rsidP="008D317C">
            <w:pPr>
              <w:pStyle w:val="BodyText2"/>
              <w:shd w:val="clear" w:color="auto" w:fill="auto"/>
              <w:spacing w:before="0" w:after="245" w:line="278" w:lineRule="exact"/>
              <w:ind w:right="34" w:firstLine="0"/>
              <w:jc w:val="both"/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lastRenderedPageBreak/>
              <w:t xml:space="preserve">Дейност </w:t>
            </w:r>
            <w:r w:rsidR="00154BEB" w:rsidRPr="008D317C">
              <w:rPr>
                <w:rFonts w:ascii="Times New Roman" w:eastAsia="Times New Roman" w:hAnsi="Times New Roman"/>
                <w:b/>
                <w:sz w:val="24"/>
                <w:szCs w:val="23"/>
                <w:lang w:eastAsia="bg-BG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:rsidR="00154BEB" w:rsidRPr="008D317C" w:rsidRDefault="008D317C" w:rsidP="008D317C">
            <w:pPr>
              <w:pStyle w:val="BodyText2"/>
              <w:shd w:val="clear" w:color="auto" w:fill="auto"/>
              <w:spacing w:before="0" w:after="245" w:line="278" w:lineRule="exact"/>
              <w:ind w:right="37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  <w:r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Провеждане на о</w:t>
            </w:r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бучение на администратори от МОСВ-ЦА на тема: </w:t>
            </w:r>
            <w:proofErr w:type="spellStart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ZENworks</w:t>
            </w:r>
            <w:proofErr w:type="spellEnd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</w:t>
            </w:r>
            <w:proofErr w:type="spellStart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Configuration</w:t>
            </w:r>
            <w:proofErr w:type="spellEnd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</w:t>
            </w:r>
            <w:proofErr w:type="spellStart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Management</w:t>
            </w:r>
            <w:proofErr w:type="spellEnd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</w:t>
            </w:r>
            <w:proofErr w:type="spellStart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Administration</w:t>
            </w:r>
            <w:proofErr w:type="spellEnd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(</w:t>
            </w:r>
            <w:proofErr w:type="spellStart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Course</w:t>
            </w:r>
            <w:proofErr w:type="spellEnd"/>
            <w:r w:rsidR="00154BEB"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 xml:space="preserve"> 3120)</w:t>
            </w:r>
          </w:p>
        </w:tc>
        <w:tc>
          <w:tcPr>
            <w:tcW w:w="1546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  <w:tc>
          <w:tcPr>
            <w:tcW w:w="1387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  <w:r w:rsidRPr="008D317C"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  <w:t>6</w:t>
            </w:r>
          </w:p>
        </w:tc>
        <w:tc>
          <w:tcPr>
            <w:tcW w:w="1423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</w:tr>
      <w:tr w:rsidR="00154BEB" w:rsidRPr="008D317C" w:rsidTr="008D317C">
        <w:trPr>
          <w:trHeight w:val="315"/>
        </w:trPr>
        <w:tc>
          <w:tcPr>
            <w:tcW w:w="1418" w:type="dxa"/>
            <w:shd w:val="clear" w:color="auto" w:fill="auto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  <w:tc>
          <w:tcPr>
            <w:tcW w:w="7186" w:type="dxa"/>
            <w:gridSpan w:val="3"/>
            <w:shd w:val="clear" w:color="auto" w:fill="auto"/>
          </w:tcPr>
          <w:p w:rsidR="00154BEB" w:rsidRPr="008D317C" w:rsidRDefault="00154BEB" w:rsidP="00425106">
            <w:pPr>
              <w:spacing w:line="276" w:lineRule="auto"/>
              <w:jc w:val="right"/>
              <w:rPr>
                <w:b/>
                <w:szCs w:val="23"/>
                <w:lang w:eastAsia="en-US"/>
              </w:rPr>
            </w:pPr>
            <w:r w:rsidRPr="008D317C">
              <w:rPr>
                <w:b/>
                <w:szCs w:val="23"/>
                <w:lang w:eastAsia="en-US"/>
              </w:rPr>
              <w:t>Всичко:</w:t>
            </w:r>
          </w:p>
        </w:tc>
        <w:tc>
          <w:tcPr>
            <w:tcW w:w="1423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</w:tr>
      <w:tr w:rsidR="00154BEB" w:rsidRPr="008D317C" w:rsidTr="008D317C">
        <w:trPr>
          <w:trHeight w:val="210"/>
        </w:trPr>
        <w:tc>
          <w:tcPr>
            <w:tcW w:w="1418" w:type="dxa"/>
            <w:shd w:val="clear" w:color="auto" w:fill="auto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  <w:tc>
          <w:tcPr>
            <w:tcW w:w="7186" w:type="dxa"/>
            <w:gridSpan w:val="3"/>
            <w:shd w:val="clear" w:color="auto" w:fill="auto"/>
          </w:tcPr>
          <w:p w:rsidR="00154BEB" w:rsidRPr="008D317C" w:rsidRDefault="00154BEB" w:rsidP="00425106">
            <w:pPr>
              <w:spacing w:line="276" w:lineRule="auto"/>
              <w:jc w:val="right"/>
              <w:rPr>
                <w:szCs w:val="23"/>
                <w:lang w:eastAsia="en-US"/>
              </w:rPr>
            </w:pPr>
            <w:r w:rsidRPr="008D317C">
              <w:rPr>
                <w:szCs w:val="23"/>
                <w:lang w:eastAsia="en-US"/>
              </w:rPr>
              <w:t>ДДС:</w:t>
            </w:r>
          </w:p>
        </w:tc>
        <w:tc>
          <w:tcPr>
            <w:tcW w:w="1423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</w:tr>
      <w:tr w:rsidR="00154BEB" w:rsidRPr="008D317C" w:rsidTr="008D317C">
        <w:tc>
          <w:tcPr>
            <w:tcW w:w="1418" w:type="dxa"/>
            <w:shd w:val="clear" w:color="auto" w:fill="auto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  <w:tc>
          <w:tcPr>
            <w:tcW w:w="7186" w:type="dxa"/>
            <w:gridSpan w:val="3"/>
            <w:shd w:val="clear" w:color="auto" w:fill="auto"/>
          </w:tcPr>
          <w:p w:rsidR="00154BEB" w:rsidRPr="008D317C" w:rsidRDefault="00154BEB" w:rsidP="00425106">
            <w:pPr>
              <w:spacing w:line="276" w:lineRule="auto"/>
              <w:jc w:val="right"/>
              <w:rPr>
                <w:b/>
                <w:szCs w:val="23"/>
                <w:lang w:eastAsia="en-US"/>
              </w:rPr>
            </w:pPr>
            <w:r w:rsidRPr="008D317C">
              <w:rPr>
                <w:b/>
                <w:szCs w:val="23"/>
                <w:lang w:eastAsia="en-US"/>
              </w:rPr>
              <w:t>Всичко с ДДС:</w:t>
            </w:r>
          </w:p>
        </w:tc>
        <w:tc>
          <w:tcPr>
            <w:tcW w:w="1423" w:type="dxa"/>
          </w:tcPr>
          <w:p w:rsidR="00154BEB" w:rsidRPr="008D317C" w:rsidRDefault="00154BEB" w:rsidP="00425106">
            <w:pPr>
              <w:pStyle w:val="BodyText2"/>
              <w:shd w:val="clear" w:color="auto" w:fill="auto"/>
              <w:spacing w:before="0" w:after="245" w:line="278" w:lineRule="exact"/>
              <w:ind w:right="240" w:firstLine="0"/>
              <w:jc w:val="both"/>
              <w:rPr>
                <w:rFonts w:ascii="Times New Roman" w:eastAsia="Times New Roman" w:hAnsi="Times New Roman"/>
                <w:sz w:val="24"/>
                <w:szCs w:val="23"/>
                <w:lang w:eastAsia="bg-BG"/>
              </w:rPr>
            </w:pPr>
          </w:p>
        </w:tc>
      </w:tr>
    </w:tbl>
    <w:p w:rsidR="00CE6006" w:rsidRPr="00CE6006" w:rsidRDefault="00CE6006" w:rsidP="00CE6006">
      <w:pPr>
        <w:suppressAutoHyphens w:val="0"/>
        <w:spacing w:line="276" w:lineRule="auto"/>
        <w:jc w:val="both"/>
        <w:rPr>
          <w:rFonts w:eastAsia="Times New Roman"/>
          <w:b/>
          <w:lang w:eastAsia="en-US"/>
        </w:rPr>
      </w:pPr>
    </w:p>
    <w:p w:rsidR="00CE6006" w:rsidRPr="00A64A47" w:rsidRDefault="00CE6006" w:rsidP="00A64A47">
      <w:pPr>
        <w:suppressAutoHyphens w:val="0"/>
        <w:autoSpaceDE w:val="0"/>
        <w:autoSpaceDN w:val="0"/>
        <w:spacing w:line="276" w:lineRule="auto"/>
        <w:ind w:firstLine="567"/>
        <w:jc w:val="both"/>
        <w:rPr>
          <w:rFonts w:eastAsia="Times New Roman"/>
          <w:lang w:eastAsia="en-US"/>
        </w:rPr>
      </w:pPr>
      <w:r w:rsidRPr="00A64A47">
        <w:rPr>
          <w:rFonts w:eastAsia="Times New Roman"/>
          <w:lang w:eastAsia="en-US"/>
        </w:rPr>
        <w:t>Предложената цена на настоящото ценово предложение е обвързваща за целия срок на договора и включва всички дейности във връзка с изпълнението на поръчката.</w:t>
      </w:r>
    </w:p>
    <w:p w:rsidR="00CE6006" w:rsidRPr="00A64A47" w:rsidRDefault="00CE6006" w:rsidP="00A64A47">
      <w:pPr>
        <w:suppressAutoHyphens w:val="0"/>
        <w:autoSpaceDE w:val="0"/>
        <w:autoSpaceDN w:val="0"/>
        <w:spacing w:line="276" w:lineRule="auto"/>
        <w:ind w:firstLine="567"/>
        <w:jc w:val="both"/>
        <w:rPr>
          <w:rFonts w:eastAsia="Times New Roman"/>
          <w:lang w:eastAsia="en-US"/>
        </w:rPr>
      </w:pPr>
      <w:r w:rsidRPr="00A64A47">
        <w:rPr>
          <w:rFonts w:eastAsia="Times New Roman"/>
          <w:lang w:eastAsia="en-US"/>
        </w:rPr>
        <w:t>Декларираме, че сме съгласни с условията, поставени от Възложителя, и начина на плащане, посочен в информацията към обявата за събиране на оферти.</w:t>
      </w:r>
    </w:p>
    <w:p w:rsidR="00CE6006" w:rsidRPr="00A64A47" w:rsidRDefault="00CE6006" w:rsidP="00A64A47">
      <w:pPr>
        <w:suppressAutoHyphens w:val="0"/>
        <w:autoSpaceDE w:val="0"/>
        <w:autoSpaceDN w:val="0"/>
        <w:spacing w:line="276" w:lineRule="auto"/>
        <w:ind w:firstLine="567"/>
        <w:jc w:val="both"/>
        <w:rPr>
          <w:rFonts w:eastAsia="Times New Roman"/>
          <w:lang w:eastAsia="fr-FR"/>
        </w:rPr>
      </w:pPr>
      <w:r w:rsidRPr="00A64A47">
        <w:rPr>
          <w:rFonts w:eastAsia="Times New Roman"/>
          <w:lang w:eastAsia="en-US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CE6006" w:rsidRPr="00A64A47" w:rsidRDefault="00CE6006" w:rsidP="00A64A47">
      <w:pPr>
        <w:suppressAutoHyphens w:val="0"/>
        <w:autoSpaceDE w:val="0"/>
        <w:autoSpaceDN w:val="0"/>
        <w:spacing w:line="276" w:lineRule="auto"/>
        <w:ind w:firstLine="567"/>
        <w:jc w:val="both"/>
        <w:rPr>
          <w:rFonts w:eastAsia="Times New Roman"/>
          <w:lang w:eastAsia="fr-FR"/>
        </w:rPr>
      </w:pPr>
      <w:r w:rsidRPr="00A64A47">
        <w:rPr>
          <w:rFonts w:eastAsia="Times New Roman"/>
          <w:lang w:eastAsia="fr-FR"/>
        </w:rPr>
        <w:t xml:space="preserve">Заявяваме, че валидността на предложението ни е до </w:t>
      </w:r>
      <w:r w:rsidR="00087043">
        <w:rPr>
          <w:lang w:eastAsia="en-US"/>
        </w:rPr>
        <w:t>0</w:t>
      </w:r>
      <w:r w:rsidR="00F849DC">
        <w:rPr>
          <w:lang w:eastAsia="en-US"/>
        </w:rPr>
        <w:t>9</w:t>
      </w:r>
      <w:r w:rsidR="00087043">
        <w:rPr>
          <w:lang w:eastAsia="en-US"/>
        </w:rPr>
        <w:t xml:space="preserve">.01.2017 г. </w:t>
      </w:r>
      <w:r w:rsidRPr="00A64A47">
        <w:rPr>
          <w:rFonts w:eastAsia="Times New Roman"/>
          <w:lang w:eastAsia="fr-FR"/>
        </w:rPr>
        <w:t>и ще остане обвързващо за нас, като може да бъде прието по всяко време преди изтичане на този срок.</w:t>
      </w:r>
    </w:p>
    <w:p w:rsidR="00CE6006" w:rsidRPr="00A64A47" w:rsidRDefault="00CE6006" w:rsidP="00A64A47">
      <w:pPr>
        <w:suppressAutoHyphens w:val="0"/>
        <w:spacing w:line="276" w:lineRule="auto"/>
        <w:jc w:val="both"/>
        <w:rPr>
          <w:rFonts w:eastAsia="Times New Roman"/>
          <w:bCs/>
          <w:lang w:eastAsia="en-US"/>
        </w:rPr>
      </w:pPr>
    </w:p>
    <w:p w:rsidR="00154BEB" w:rsidRPr="00CE6006" w:rsidRDefault="00154BEB" w:rsidP="00CE6006">
      <w:pPr>
        <w:suppressAutoHyphens w:val="0"/>
        <w:spacing w:line="276" w:lineRule="auto"/>
        <w:jc w:val="both"/>
        <w:rPr>
          <w:rFonts w:eastAsia="Times New Roman"/>
          <w:bCs/>
          <w:lang w:eastAsia="en-US"/>
        </w:rPr>
      </w:pPr>
      <w:bookmarkStart w:id="0" w:name="_GoBack"/>
      <w:bookmarkEnd w:id="0"/>
    </w:p>
    <w:p w:rsidR="00146491" w:rsidRPr="00146491" w:rsidRDefault="00146491" w:rsidP="00146491">
      <w:pPr>
        <w:widowControl w:val="0"/>
        <w:shd w:val="clear" w:color="auto" w:fill="FFFFFF"/>
        <w:suppressAutoHyphens w:val="0"/>
        <w:spacing w:before="180" w:after="245" w:line="278" w:lineRule="exact"/>
        <w:ind w:right="240" w:firstLine="567"/>
        <w:jc w:val="both"/>
        <w:rPr>
          <w:rFonts w:eastAsia="Times New Roman"/>
          <w:lang w:eastAsia="bg-BG"/>
        </w:rPr>
      </w:pPr>
      <w:r w:rsidRPr="00146491">
        <w:rPr>
          <w:rFonts w:eastAsia="Times New Roman"/>
          <w:lang w:eastAsia="bg-BG"/>
        </w:rPr>
        <w:t>Подпис и печат Дата</w:t>
      </w:r>
      <w:r w:rsidRPr="00146491">
        <w:rPr>
          <w:rFonts w:eastAsia="Times New Roman"/>
          <w:lang w:eastAsia="bg-BG"/>
        </w:rPr>
        <w:tab/>
      </w:r>
      <w:r w:rsidRPr="00146491">
        <w:rPr>
          <w:rFonts w:eastAsia="Times New Roman"/>
          <w:lang w:eastAsia="bg-BG"/>
        </w:rPr>
        <w:tab/>
      </w:r>
      <w:r w:rsidRPr="00146491">
        <w:rPr>
          <w:rFonts w:eastAsia="Times New Roman"/>
          <w:lang w:eastAsia="bg-BG"/>
        </w:rPr>
        <w:tab/>
      </w:r>
      <w:r w:rsidRPr="00146491">
        <w:rPr>
          <w:rFonts w:eastAsia="Times New Roman"/>
          <w:lang w:eastAsia="bg-BG"/>
        </w:rPr>
        <w:tab/>
        <w:t xml:space="preserve">________/ _________ / </w:t>
      </w:r>
      <w:r w:rsidRPr="00146491">
        <w:rPr>
          <w:rFonts w:eastAsia="Trebuchet MS"/>
          <w:lang w:eastAsia="en-US"/>
        </w:rPr>
        <w:t>2016 година</w:t>
      </w:r>
    </w:p>
    <w:p w:rsidR="00146491" w:rsidRPr="00146491" w:rsidRDefault="00146491" w:rsidP="00146491">
      <w:pPr>
        <w:widowControl w:val="0"/>
        <w:shd w:val="clear" w:color="auto" w:fill="FFFFFF"/>
        <w:suppressAutoHyphens w:val="0"/>
        <w:spacing w:before="180" w:after="245" w:line="278" w:lineRule="exact"/>
        <w:ind w:right="240" w:firstLine="567"/>
        <w:jc w:val="both"/>
        <w:rPr>
          <w:rFonts w:eastAsia="Times New Roman"/>
          <w:lang w:eastAsia="bg-BG"/>
        </w:rPr>
      </w:pPr>
      <w:r w:rsidRPr="00146491">
        <w:rPr>
          <w:rFonts w:eastAsia="Times New Roman"/>
          <w:lang w:eastAsia="bg-BG"/>
        </w:rPr>
        <w:t>Име и фамилия</w:t>
      </w:r>
      <w:r w:rsidRPr="00146491">
        <w:rPr>
          <w:rFonts w:eastAsia="Times New Roman"/>
          <w:lang w:eastAsia="bg-BG"/>
        </w:rPr>
        <w:tab/>
        <w:t>__________________________</w:t>
      </w:r>
    </w:p>
    <w:p w:rsidR="00146491" w:rsidRPr="00146491" w:rsidRDefault="00146491" w:rsidP="00146491">
      <w:pPr>
        <w:widowControl w:val="0"/>
        <w:shd w:val="clear" w:color="auto" w:fill="FFFFFF"/>
        <w:suppressAutoHyphens w:val="0"/>
        <w:spacing w:before="180" w:after="245" w:line="278" w:lineRule="exact"/>
        <w:ind w:right="240" w:firstLine="567"/>
        <w:jc w:val="both"/>
        <w:rPr>
          <w:rFonts w:eastAsia="Times New Roman"/>
          <w:lang w:eastAsia="bg-BG"/>
        </w:rPr>
      </w:pPr>
      <w:r w:rsidRPr="00146491">
        <w:rPr>
          <w:rFonts w:eastAsia="Times New Roman"/>
          <w:lang w:eastAsia="bg-BG"/>
        </w:rPr>
        <w:t>Длъжност [качество на представляващия]</w:t>
      </w:r>
      <w:r w:rsidRPr="00146491">
        <w:rPr>
          <w:rFonts w:eastAsia="Times New Roman"/>
          <w:lang w:eastAsia="bg-BG"/>
        </w:rPr>
        <w:tab/>
        <w:t>__________________________</w:t>
      </w:r>
    </w:p>
    <w:p w:rsidR="005E52FF" w:rsidRDefault="005E52FF" w:rsidP="00DB2787">
      <w:pPr>
        <w:widowControl w:val="0"/>
        <w:rPr>
          <w:rFonts w:eastAsia="Times New Roman"/>
          <w:b/>
          <w:lang w:eastAsia="en-US"/>
        </w:rPr>
      </w:pPr>
    </w:p>
    <w:sectPr w:rsidR="005E52FF" w:rsidSect="008D317C">
      <w:headerReference w:type="default" r:id="rId9"/>
      <w:footerReference w:type="default" r:id="rId10"/>
      <w:pgSz w:w="11906" w:h="16838"/>
      <w:pgMar w:top="709" w:right="851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B25" w:rsidRDefault="00216B25" w:rsidP="00242F3A">
      <w:r>
        <w:separator/>
      </w:r>
    </w:p>
  </w:endnote>
  <w:endnote w:type="continuationSeparator" w:id="0">
    <w:p w:rsidR="00216B25" w:rsidRDefault="00216B25" w:rsidP="0024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55780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4A47" w:rsidRDefault="00A64A47" w:rsidP="00A64A4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49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B25" w:rsidRDefault="00216B25" w:rsidP="00242F3A">
      <w:r>
        <w:separator/>
      </w:r>
    </w:p>
  </w:footnote>
  <w:footnote w:type="continuationSeparator" w:id="0">
    <w:p w:rsidR="00216B25" w:rsidRDefault="00216B25" w:rsidP="00242F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7F3B" w:rsidRDefault="00607F3B" w:rsidP="00607F3B">
    <w:pPr>
      <w:pStyle w:val="Header"/>
      <w:jc w:val="right"/>
      <w:rPr>
        <w:bCs/>
        <w:i/>
        <w:sz w:val="22"/>
      </w:rPr>
    </w:pPr>
  </w:p>
  <w:p w:rsidR="000F1878" w:rsidRPr="00EB4025" w:rsidRDefault="00D573E2" w:rsidP="00EB4025">
    <w:pPr>
      <w:pStyle w:val="Header"/>
      <w:jc w:val="right"/>
      <w:rPr>
        <w:szCs w:val="22"/>
      </w:rPr>
    </w:pPr>
    <w:r w:rsidRPr="00EB4025">
      <w:rPr>
        <w:bCs/>
      </w:rPr>
      <w:t xml:space="preserve">Приложение № </w:t>
    </w:r>
    <w:r w:rsidR="00EB4025" w:rsidRPr="00EB4025">
      <w:rPr>
        <w:bCs/>
      </w:rPr>
      <w:t>5</w:t>
    </w:r>
  </w:p>
  <w:p w:rsidR="00242F3A" w:rsidRDefault="00242F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A2E75"/>
    <w:multiLevelType w:val="hybridMultilevel"/>
    <w:tmpl w:val="07F0D01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2E13D7"/>
    <w:multiLevelType w:val="hybridMultilevel"/>
    <w:tmpl w:val="D64A8EA0"/>
    <w:lvl w:ilvl="0" w:tplc="7218976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35" w:hanging="360"/>
      </w:pPr>
    </w:lvl>
    <w:lvl w:ilvl="2" w:tplc="0402001B" w:tentative="1">
      <w:start w:val="1"/>
      <w:numFmt w:val="lowerRoman"/>
      <w:lvlText w:val="%3."/>
      <w:lvlJc w:val="right"/>
      <w:pPr>
        <w:ind w:left="2655" w:hanging="180"/>
      </w:pPr>
    </w:lvl>
    <w:lvl w:ilvl="3" w:tplc="0402000F" w:tentative="1">
      <w:start w:val="1"/>
      <w:numFmt w:val="decimal"/>
      <w:lvlText w:val="%4."/>
      <w:lvlJc w:val="left"/>
      <w:pPr>
        <w:ind w:left="3375" w:hanging="360"/>
      </w:pPr>
    </w:lvl>
    <w:lvl w:ilvl="4" w:tplc="04020019" w:tentative="1">
      <w:start w:val="1"/>
      <w:numFmt w:val="lowerLetter"/>
      <w:lvlText w:val="%5."/>
      <w:lvlJc w:val="left"/>
      <w:pPr>
        <w:ind w:left="4095" w:hanging="360"/>
      </w:pPr>
    </w:lvl>
    <w:lvl w:ilvl="5" w:tplc="0402001B" w:tentative="1">
      <w:start w:val="1"/>
      <w:numFmt w:val="lowerRoman"/>
      <w:lvlText w:val="%6."/>
      <w:lvlJc w:val="right"/>
      <w:pPr>
        <w:ind w:left="4815" w:hanging="180"/>
      </w:pPr>
    </w:lvl>
    <w:lvl w:ilvl="6" w:tplc="0402000F" w:tentative="1">
      <w:start w:val="1"/>
      <w:numFmt w:val="decimal"/>
      <w:lvlText w:val="%7."/>
      <w:lvlJc w:val="left"/>
      <w:pPr>
        <w:ind w:left="5535" w:hanging="360"/>
      </w:pPr>
    </w:lvl>
    <w:lvl w:ilvl="7" w:tplc="04020019" w:tentative="1">
      <w:start w:val="1"/>
      <w:numFmt w:val="lowerLetter"/>
      <w:lvlText w:val="%8."/>
      <w:lvlJc w:val="left"/>
      <w:pPr>
        <w:ind w:left="6255" w:hanging="360"/>
      </w:pPr>
    </w:lvl>
    <w:lvl w:ilvl="8" w:tplc="040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42A56F9F"/>
    <w:multiLevelType w:val="hybridMultilevel"/>
    <w:tmpl w:val="79508534"/>
    <w:lvl w:ilvl="0" w:tplc="EB98D84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92F"/>
    <w:rsid w:val="00015537"/>
    <w:rsid w:val="00016788"/>
    <w:rsid w:val="000176B9"/>
    <w:rsid w:val="000646B2"/>
    <w:rsid w:val="00087043"/>
    <w:rsid w:val="000B5AF8"/>
    <w:rsid w:val="000D64DC"/>
    <w:rsid w:val="000E6A08"/>
    <w:rsid w:val="000F1878"/>
    <w:rsid w:val="000F2FFF"/>
    <w:rsid w:val="0012596A"/>
    <w:rsid w:val="00146491"/>
    <w:rsid w:val="00154BEB"/>
    <w:rsid w:val="0018631A"/>
    <w:rsid w:val="00196952"/>
    <w:rsid w:val="001A05CB"/>
    <w:rsid w:val="001B4743"/>
    <w:rsid w:val="00200E2A"/>
    <w:rsid w:val="00216B25"/>
    <w:rsid w:val="00242F3A"/>
    <w:rsid w:val="002A2935"/>
    <w:rsid w:val="002B5F48"/>
    <w:rsid w:val="003569B3"/>
    <w:rsid w:val="0036092B"/>
    <w:rsid w:val="0036757D"/>
    <w:rsid w:val="00410A25"/>
    <w:rsid w:val="00411B14"/>
    <w:rsid w:val="00420577"/>
    <w:rsid w:val="00430CDB"/>
    <w:rsid w:val="00491674"/>
    <w:rsid w:val="004D1B98"/>
    <w:rsid w:val="00553C65"/>
    <w:rsid w:val="0059011C"/>
    <w:rsid w:val="005B0862"/>
    <w:rsid w:val="005E118F"/>
    <w:rsid w:val="005E52FF"/>
    <w:rsid w:val="00607F3B"/>
    <w:rsid w:val="0063057B"/>
    <w:rsid w:val="0065729A"/>
    <w:rsid w:val="00750882"/>
    <w:rsid w:val="0077786F"/>
    <w:rsid w:val="00816354"/>
    <w:rsid w:val="00851AA7"/>
    <w:rsid w:val="00864C7A"/>
    <w:rsid w:val="008A392F"/>
    <w:rsid w:val="008C45E5"/>
    <w:rsid w:val="008D317C"/>
    <w:rsid w:val="008E2ACB"/>
    <w:rsid w:val="00900A15"/>
    <w:rsid w:val="009062D3"/>
    <w:rsid w:val="009502EC"/>
    <w:rsid w:val="00A11284"/>
    <w:rsid w:val="00A11E53"/>
    <w:rsid w:val="00A11F99"/>
    <w:rsid w:val="00A40EB6"/>
    <w:rsid w:val="00A5564D"/>
    <w:rsid w:val="00A64A47"/>
    <w:rsid w:val="00A7288F"/>
    <w:rsid w:val="00A9030C"/>
    <w:rsid w:val="00AB23EA"/>
    <w:rsid w:val="00AD0D65"/>
    <w:rsid w:val="00B10330"/>
    <w:rsid w:val="00B77B6B"/>
    <w:rsid w:val="00B87265"/>
    <w:rsid w:val="00BB30EF"/>
    <w:rsid w:val="00BC34EE"/>
    <w:rsid w:val="00C511DA"/>
    <w:rsid w:val="00CD28CE"/>
    <w:rsid w:val="00CE6006"/>
    <w:rsid w:val="00D166EB"/>
    <w:rsid w:val="00D279A2"/>
    <w:rsid w:val="00D35B1F"/>
    <w:rsid w:val="00D573E2"/>
    <w:rsid w:val="00D917EF"/>
    <w:rsid w:val="00DB2787"/>
    <w:rsid w:val="00DC78D9"/>
    <w:rsid w:val="00E22792"/>
    <w:rsid w:val="00E91952"/>
    <w:rsid w:val="00EB4025"/>
    <w:rsid w:val="00F055B3"/>
    <w:rsid w:val="00F62035"/>
    <w:rsid w:val="00F64775"/>
    <w:rsid w:val="00F73E3C"/>
    <w:rsid w:val="00F75A0F"/>
    <w:rsid w:val="00F849DC"/>
    <w:rsid w:val="00FB6965"/>
    <w:rsid w:val="00FE2887"/>
    <w:rsid w:val="00FE3542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Bodytext0">
    <w:name w:val="Body text_"/>
    <w:link w:val="BodyText2"/>
    <w:rsid w:val="00154BEB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0"/>
    <w:rsid w:val="00154BEB"/>
    <w:pPr>
      <w:widowControl w:val="0"/>
      <w:shd w:val="clear" w:color="auto" w:fill="FFFFFF"/>
      <w:suppressAutoHyphens w:val="0"/>
      <w:spacing w:before="180" w:line="399" w:lineRule="exact"/>
      <w:ind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54B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392F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92F"/>
    <w:pPr>
      <w:ind w:left="708"/>
    </w:pPr>
  </w:style>
  <w:style w:type="paragraph" w:customStyle="1" w:styleId="CharCharChar2">
    <w:name w:val="Char Char Char2"/>
    <w:basedOn w:val="Normal"/>
    <w:uiPriority w:val="99"/>
    <w:rsid w:val="008A392F"/>
    <w:pPr>
      <w:tabs>
        <w:tab w:val="left" w:pos="709"/>
      </w:tabs>
    </w:pPr>
    <w:rPr>
      <w:rFonts w:ascii="Tahoma" w:hAnsi="Tahoma" w:cs="Tahoma"/>
      <w:lang w:val="pl-PL"/>
    </w:rPr>
  </w:style>
  <w:style w:type="character" w:customStyle="1" w:styleId="FontStyle82">
    <w:name w:val="Font Style82"/>
    <w:uiPriority w:val="99"/>
    <w:rsid w:val="008A392F"/>
    <w:rPr>
      <w:rFonts w:ascii="Times New Roman" w:hAnsi="Times New Roman" w:cs="Times New Roman"/>
      <w:sz w:val="22"/>
      <w:szCs w:val="22"/>
    </w:rPr>
  </w:style>
  <w:style w:type="paragraph" w:styleId="BodyText">
    <w:name w:val="Body Text"/>
    <w:basedOn w:val="Normal"/>
    <w:link w:val="BodyTextChar"/>
    <w:rsid w:val="00DC78D9"/>
    <w:pPr>
      <w:suppressAutoHyphens w:val="0"/>
      <w:jc w:val="both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DC78D9"/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rsid w:val="00CD28CE"/>
    <w:pPr>
      <w:widowControl w:val="0"/>
      <w:suppressAutoHyphens w:val="0"/>
      <w:autoSpaceDE w:val="0"/>
      <w:autoSpaceDN w:val="0"/>
      <w:ind w:firstLine="680"/>
      <w:jc w:val="both"/>
    </w:pPr>
    <w:rPr>
      <w:rFonts w:eastAsia="Times New Roman"/>
      <w:lang w:eastAsia="bg-BG"/>
    </w:rPr>
  </w:style>
  <w:style w:type="paragraph" w:customStyle="1" w:styleId="CharChar1Char">
    <w:name w:val="Char Char1 Char"/>
    <w:basedOn w:val="Normal"/>
    <w:semiHidden/>
    <w:rsid w:val="00AD0D65"/>
    <w:pPr>
      <w:tabs>
        <w:tab w:val="left" w:pos="709"/>
      </w:tabs>
      <w:suppressAutoHyphens w:val="0"/>
    </w:pPr>
    <w:rPr>
      <w:rFonts w:ascii="Futura Bk" w:eastAsia="Times New Roman" w:hAnsi="Futura Bk"/>
      <w:sz w:val="20"/>
      <w:lang w:val="pl-PL" w:eastAsia="pl-PL"/>
    </w:rPr>
  </w:style>
  <w:style w:type="paragraph" w:customStyle="1" w:styleId="BodyTextgorskatexnika">
    <w:name w:val="Body Text.gorska texnika"/>
    <w:basedOn w:val="Normal"/>
    <w:rsid w:val="00AD0D65"/>
    <w:pPr>
      <w:jc w:val="both"/>
    </w:pPr>
    <w:rPr>
      <w:rFonts w:eastAsia="Times New Roman"/>
      <w:szCs w:val="20"/>
    </w:rPr>
  </w:style>
  <w:style w:type="paragraph" w:styleId="Header">
    <w:name w:val="header"/>
    <w:basedOn w:val="Normal"/>
    <w:link w:val="HeaderChar"/>
    <w:unhideWhenUsed/>
    <w:rsid w:val="00242F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242F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2F3A"/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Bodytext0">
    <w:name w:val="Body text_"/>
    <w:link w:val="BodyText2"/>
    <w:rsid w:val="00154BEB"/>
    <w:rPr>
      <w:rFonts w:ascii="Trebuchet MS" w:eastAsia="Trebuchet MS" w:hAnsi="Trebuchet MS" w:cs="Trebuchet MS"/>
      <w:shd w:val="clear" w:color="auto" w:fill="FFFFFF"/>
    </w:rPr>
  </w:style>
  <w:style w:type="paragraph" w:customStyle="1" w:styleId="BodyText2">
    <w:name w:val="Body Text2"/>
    <w:basedOn w:val="Normal"/>
    <w:link w:val="Bodytext0"/>
    <w:rsid w:val="00154BEB"/>
    <w:pPr>
      <w:widowControl w:val="0"/>
      <w:shd w:val="clear" w:color="auto" w:fill="FFFFFF"/>
      <w:suppressAutoHyphens w:val="0"/>
      <w:spacing w:before="180" w:line="399" w:lineRule="exact"/>
      <w:ind w:hanging="360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154BE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B987-CC2C-4216-88EF-8DC1893C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MGaydarzhiev</dc:creator>
  <cp:lastModifiedBy>user</cp:lastModifiedBy>
  <cp:revision>19</cp:revision>
  <cp:lastPrinted>2016-10-14T09:08:00Z</cp:lastPrinted>
  <dcterms:created xsi:type="dcterms:W3CDTF">2016-07-04T08:26:00Z</dcterms:created>
  <dcterms:modified xsi:type="dcterms:W3CDTF">2016-10-31T16:27:00Z</dcterms:modified>
</cp:coreProperties>
</file>